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49A" w:rsidRPr="001C649A" w:rsidRDefault="001C649A" w:rsidP="001C649A">
      <w:pPr>
        <w:pStyle w:val="a3"/>
        <w:jc w:val="center"/>
      </w:pPr>
      <w:r w:rsidRPr="001C649A">
        <w:rPr>
          <w:rStyle w:val="a4"/>
          <w:color w:val="FF00FF"/>
        </w:rPr>
        <w:t>Здоровый ребенок – это счастье родителей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К сожалению, таким он не может стать сам. С ребенком необходимо заниматься.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Ранний возраст – важный период в формировании личности, период, когда закладываются основы физического здоровья. То, что упущено в детстве, трудно наверстать. Очень важно вовремя научить малыша правильно ходить, бегать, прыгать, ползать, действовать с различными предметами, владеть кистями и пальцами рук, выполнять движения в соответствии с текстом, управлять мышечным напряжением.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Движение – основа восприятия и переработки информации об окружающем мире. Именно в процессе движения, сопровождаемого словами, песенками, прибаутками, музыкой, решаются задачи речевого развития ребенка: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-прогрессирует понимание речи;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-обогащается активный словарь;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 xml:space="preserve">-начинается </w:t>
      </w:r>
      <w:proofErr w:type="spellStart"/>
      <w:r w:rsidRPr="001C649A">
        <w:rPr>
          <w:color w:val="800080"/>
        </w:rPr>
        <w:t>фразообразование</w:t>
      </w:r>
      <w:proofErr w:type="spellEnd"/>
      <w:r w:rsidRPr="001C649A">
        <w:rPr>
          <w:color w:val="800080"/>
        </w:rPr>
        <w:t>;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-усложняется наглядно-действенное мышление;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-естественно происходит развитие мышечной системы и двигательных навыков;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-формируется эмоционально-волевая сфера.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 xml:space="preserve">Уровень </w:t>
      </w:r>
      <w:proofErr w:type="spellStart"/>
      <w:r w:rsidRPr="001C649A">
        <w:rPr>
          <w:color w:val="800080"/>
        </w:rPr>
        <w:t>сформированности</w:t>
      </w:r>
      <w:proofErr w:type="spellEnd"/>
      <w:r w:rsidRPr="001C649A">
        <w:rPr>
          <w:color w:val="800080"/>
        </w:rPr>
        <w:t xml:space="preserve"> двигательных навыков ребенка раннего возраста является показателем нормального или патологического развития.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Утренняя зарядка способствует активному переходу от сна к бодрствованию. Она позволяет сохранить бодрость и работоспособность в течение всего дня. Недаром говорят: «Зарядку делай каждый день – пройдут усталость, вялость, лень!». Наконец, утренняя зарядка – это первый шаг на пути к спорту.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Утренняя зарядка – самый доступный для всех вид физической культуры. Ёе можно делать самостоятельно, однако занятия физическими упражнениями в коллективе, с родителями, всей семьей проходят интереснее, веселее, продуктивнее.</w:t>
      </w:r>
    </w:p>
    <w:p w:rsidR="001C649A" w:rsidRPr="001C649A" w:rsidRDefault="001C649A" w:rsidP="001C649A">
      <w:pPr>
        <w:pStyle w:val="a3"/>
      </w:pPr>
      <w:r w:rsidRPr="001C649A">
        <w:t> </w:t>
      </w:r>
    </w:p>
    <w:p w:rsidR="001C649A" w:rsidRDefault="001C649A" w:rsidP="001C649A">
      <w:pPr>
        <w:pStyle w:val="a3"/>
        <w:jc w:val="center"/>
        <w:rPr>
          <w:rStyle w:val="a4"/>
          <w:color w:val="FF00FF"/>
        </w:rPr>
      </w:pPr>
    </w:p>
    <w:p w:rsidR="001C649A" w:rsidRDefault="001C649A" w:rsidP="001C649A">
      <w:pPr>
        <w:pStyle w:val="a3"/>
        <w:jc w:val="center"/>
        <w:rPr>
          <w:rStyle w:val="a4"/>
          <w:color w:val="FF00FF"/>
        </w:rPr>
      </w:pPr>
    </w:p>
    <w:p w:rsidR="001C649A" w:rsidRDefault="001C649A" w:rsidP="001C649A">
      <w:pPr>
        <w:pStyle w:val="a3"/>
        <w:jc w:val="center"/>
        <w:rPr>
          <w:rStyle w:val="a4"/>
          <w:color w:val="FF00FF"/>
        </w:rPr>
      </w:pPr>
    </w:p>
    <w:p w:rsidR="001C649A" w:rsidRDefault="001C649A" w:rsidP="001C649A">
      <w:pPr>
        <w:pStyle w:val="a3"/>
        <w:jc w:val="center"/>
        <w:rPr>
          <w:rStyle w:val="a4"/>
          <w:color w:val="FF00FF"/>
        </w:rPr>
      </w:pPr>
    </w:p>
    <w:p w:rsidR="001C649A" w:rsidRDefault="001C649A" w:rsidP="001C649A">
      <w:pPr>
        <w:pStyle w:val="a3"/>
        <w:jc w:val="center"/>
        <w:rPr>
          <w:rStyle w:val="a4"/>
          <w:color w:val="FF00FF"/>
        </w:rPr>
      </w:pPr>
    </w:p>
    <w:p w:rsidR="001C649A" w:rsidRDefault="001C649A" w:rsidP="001C649A">
      <w:pPr>
        <w:pStyle w:val="a3"/>
        <w:jc w:val="center"/>
        <w:rPr>
          <w:rStyle w:val="a4"/>
          <w:color w:val="FF00FF"/>
        </w:rPr>
      </w:pPr>
    </w:p>
    <w:p w:rsidR="001C649A" w:rsidRPr="001C649A" w:rsidRDefault="001C649A" w:rsidP="001C649A">
      <w:pPr>
        <w:pStyle w:val="a3"/>
        <w:jc w:val="center"/>
      </w:pPr>
      <w:r w:rsidRPr="001C649A">
        <w:rPr>
          <w:rStyle w:val="a4"/>
          <w:color w:val="FF00FF"/>
        </w:rPr>
        <w:lastRenderedPageBreak/>
        <w:t>«Мне надо много двигаться»</w:t>
      </w:r>
    </w:p>
    <w:p w:rsidR="001C649A" w:rsidRPr="001C649A" w:rsidRDefault="001C649A" w:rsidP="001C649A">
      <w:pPr>
        <w:pStyle w:val="a3"/>
      </w:pPr>
      <w:r w:rsidRPr="001C649A">
        <w:rPr>
          <w:noProof/>
        </w:rPr>
        <w:drawing>
          <wp:inline distT="0" distB="0" distL="0" distR="0">
            <wp:extent cx="1906270" cy="1673860"/>
            <wp:effectExtent l="19050" t="0" r="0" b="0"/>
            <wp:docPr id="1" name="Рисунок 1" descr="http://ds14-arz.ru/images/cms/data/spor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14-arz.ru/images/cms/data/sport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Поддерживайте ребенка в его стремлении быть активным и создавайте условия для этого. Именно движения делают ребенка выносливым, ловким, сообразительным.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Сколько должен двигаться здоровый ребенок в течение дня? Двигательная активность зависит от индивидуальных особенностей. Дети со средней активностью, как правило не вызывают у родителей тревоги: поведение у них уравновешенно, они не переутомляются, такой ребенок бегает, прыгает столько, сколько может.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Другое дело – дети с повышенной активностью. Они не уравновешенны, не могут регулировать свое поведение, быстро переутомляются, не склонны к выполнению упражнений, требующих  точности, координации. Ни в коем случае резко не прекращайте двигательную активность ребенка. Переход должен быть постепенным.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Малоактивные не склонны много бегать, предпочитают играть в песочнице, что вполне устраивает родителей. Однако</w:t>
      </w:r>
      <w:proofErr w:type="gramStart"/>
      <w:r w:rsidRPr="001C649A">
        <w:rPr>
          <w:color w:val="800080"/>
        </w:rPr>
        <w:t>,</w:t>
      </w:r>
      <w:proofErr w:type="gramEnd"/>
      <w:r w:rsidRPr="001C649A">
        <w:rPr>
          <w:color w:val="800080"/>
        </w:rPr>
        <w:t xml:space="preserve"> надо знать, что у таких детей медленнее формируются двигательные навыки. Им не хватает ловкости, выносливости, они избегают подвижных игр со сверстниками. 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Как сделать, чтобы ребенок хотел двигаться? Эту задачу поможет решить совместная деятельность детей и взрослых (предложите догнать вас). Хорошо активизируют действия малыша игрушки (мяч). Не теряйте времени, приступайте к обучению ребенка основным движениям. Прежде всего - создайте условия! В распоряжении малыша должны быть разнообразные игрушки, пособия (каталки, машинки, ящики и коробки, дорожки из клеенки, надувные бревна, мячи...).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Движение требует пространства. Выделите в комнате место, где малыш может свободно двигаться.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Необходимо также проводить специальные занятия, привлекать ребенка к участию в подвижных играх, делать с ним утреннюю гимнастику.</w:t>
      </w:r>
    </w:p>
    <w:p w:rsidR="001C649A" w:rsidRDefault="001C649A" w:rsidP="001C649A">
      <w:pPr>
        <w:pStyle w:val="a3"/>
      </w:pPr>
      <w:r w:rsidRPr="001C649A">
        <w:t> </w:t>
      </w:r>
    </w:p>
    <w:p w:rsidR="001C649A" w:rsidRDefault="001C649A" w:rsidP="001C649A">
      <w:pPr>
        <w:pStyle w:val="a3"/>
      </w:pPr>
    </w:p>
    <w:p w:rsidR="001C649A" w:rsidRDefault="001C649A" w:rsidP="001C649A">
      <w:pPr>
        <w:pStyle w:val="a3"/>
      </w:pPr>
    </w:p>
    <w:p w:rsidR="001C649A" w:rsidRDefault="001C649A" w:rsidP="001C649A">
      <w:pPr>
        <w:pStyle w:val="a3"/>
      </w:pPr>
    </w:p>
    <w:p w:rsidR="001C649A" w:rsidRPr="001C649A" w:rsidRDefault="001C649A" w:rsidP="001C649A">
      <w:pPr>
        <w:pStyle w:val="a3"/>
      </w:pPr>
    </w:p>
    <w:p w:rsidR="001C649A" w:rsidRPr="001C649A" w:rsidRDefault="001C649A" w:rsidP="001C649A">
      <w:pPr>
        <w:pStyle w:val="a3"/>
        <w:jc w:val="center"/>
      </w:pPr>
      <w:r w:rsidRPr="001C649A">
        <w:rPr>
          <w:rStyle w:val="a4"/>
          <w:color w:val="FF00FF"/>
        </w:rPr>
        <w:t>Каким видом спорта можно  заниматься зимой?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Отдельные элементы спортивных занятий лучше всего осваивать с родителями. Гуляя с ребенком, дайте ему возможность свободно бегать и прыгать. Прогулки сочетайте с занятиями сезонными видами спорта.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Всем детям доступна ходьба на лыжах (по ровной местности, а также скатывание с небольших отлогих пригорков). При спуске ребенок скользит одновременно на обеих лыжах, ноги слегка согнуты в коленях, руки с палками одновременно выносятся вперед.</w:t>
      </w:r>
    </w:p>
    <w:p w:rsidR="001C649A" w:rsidRPr="001C649A" w:rsidRDefault="001C649A" w:rsidP="001C649A">
      <w:pPr>
        <w:pStyle w:val="a3"/>
      </w:pPr>
      <w:r w:rsidRPr="001C649A">
        <w:rPr>
          <w:noProof/>
        </w:rPr>
        <w:drawing>
          <wp:inline distT="0" distB="0" distL="0" distR="0">
            <wp:extent cx="1906270" cy="1546225"/>
            <wp:effectExtent l="19050" t="0" r="0" b="0"/>
            <wp:docPr id="2" name="Рисунок 2" descr="http://ds14-arz.ru/images/cms/data/sport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14-arz.ru/images/cms/data/sport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54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К 4 годам ребенка можно научить надевать и снимать лыжи. Продолжительность лыжных прогулок вначале 20 мин, а затем ребенок немного освоится, они могут длиться 40-50 мин.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На прогулках можно использовать «буксировку» (малыш стоит на лыжах, а родители – папа и мама – тянут его за палки или веревку, изображая паровоз с вагонами или буксир с баржей).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Катание на санках – самое доступное веселое развлечение, доступный вид физкультуры. Поднимаясь с санками на горку, ребенок совершает значительную мышечную работу, само катание доставляет удовольствие.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Мощным фактором закаливания является и средством физического воспитания является плавание. Если ваш ребенок не посещал раньше бассейн в поликлинике (лозунг воспитания детей сейчас – «плавать раньше, чем ходить»), то можно обучать детей плаванию уже с 4-го года жизни. У детей с риском нарушения осанки предпочтительнее стиль «брасс».</w:t>
      </w:r>
    </w:p>
    <w:p w:rsidR="001C649A" w:rsidRDefault="001C649A" w:rsidP="001C649A">
      <w:pPr>
        <w:pStyle w:val="a3"/>
      </w:pPr>
      <w:r w:rsidRPr="001C649A">
        <w:t> </w:t>
      </w:r>
    </w:p>
    <w:p w:rsidR="001C649A" w:rsidRDefault="001C649A" w:rsidP="001C649A">
      <w:pPr>
        <w:pStyle w:val="a3"/>
      </w:pPr>
    </w:p>
    <w:p w:rsidR="001C649A" w:rsidRDefault="001C649A" w:rsidP="001C649A">
      <w:pPr>
        <w:pStyle w:val="a3"/>
      </w:pPr>
    </w:p>
    <w:p w:rsidR="001C649A" w:rsidRDefault="001C649A" w:rsidP="001C649A">
      <w:pPr>
        <w:pStyle w:val="a3"/>
      </w:pPr>
    </w:p>
    <w:p w:rsidR="001C649A" w:rsidRDefault="001C649A" w:rsidP="001C649A">
      <w:pPr>
        <w:pStyle w:val="a3"/>
      </w:pPr>
    </w:p>
    <w:p w:rsidR="001C649A" w:rsidRDefault="001C649A" w:rsidP="001C649A">
      <w:pPr>
        <w:pStyle w:val="a3"/>
      </w:pPr>
    </w:p>
    <w:p w:rsidR="001C649A" w:rsidRDefault="001C649A" w:rsidP="001C649A">
      <w:pPr>
        <w:pStyle w:val="a3"/>
      </w:pPr>
    </w:p>
    <w:p w:rsidR="001C649A" w:rsidRPr="001C649A" w:rsidRDefault="001C649A" w:rsidP="001C649A">
      <w:pPr>
        <w:pStyle w:val="a3"/>
      </w:pPr>
    </w:p>
    <w:p w:rsidR="001C649A" w:rsidRPr="001C649A" w:rsidRDefault="001C649A" w:rsidP="001C649A">
      <w:pPr>
        <w:pStyle w:val="a3"/>
        <w:jc w:val="center"/>
      </w:pPr>
      <w:r w:rsidRPr="001C649A">
        <w:rPr>
          <w:rStyle w:val="a4"/>
          <w:color w:val="FF00FF"/>
        </w:rPr>
        <w:t>Каким видом спорта можно заниматься летом?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Отдельные элементы спортивных занятий лучше всего осваивать с родителями.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Летом можно учить ребенка катанию на роликовых коньках на асфальтированной дорожке (с 5 лет!). При этом необходимо защитить голову ребенка шлемом, а локтевые и коленные суставы – специальными защитными накладками.</w:t>
      </w:r>
    </w:p>
    <w:p w:rsidR="001C649A" w:rsidRPr="001C649A" w:rsidRDefault="001C649A" w:rsidP="001C649A">
      <w:pPr>
        <w:pStyle w:val="a3"/>
      </w:pPr>
      <w:r w:rsidRPr="001C649A">
        <w:rPr>
          <w:noProof/>
        </w:rPr>
        <w:drawing>
          <wp:inline distT="0" distB="0" distL="0" distR="0">
            <wp:extent cx="1906270" cy="1269365"/>
            <wp:effectExtent l="19050" t="0" r="0" b="0"/>
            <wp:docPr id="3" name="Рисунок 3" descr="http://ds14-arz.ru/images/cms/data/sport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14-arz.ru/images/cms/data/sport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269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Велосипед способствует укреплению мышц, тренировке равновесия, совершенствованию координации движений, воспитывает смелость, решительность. С 4 лет можно учить ребенка езде на велосипеде.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Как определить, соответствует ли велосипед росту ребенка?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Для ребенка 4 – 5 лет расстояние от сиденья до опущенной вниз педали, расстояние от руля до сидения по вертикали не должно быть больше 18 см.</w:t>
      </w:r>
    </w:p>
    <w:p w:rsidR="001C649A" w:rsidRPr="001C649A" w:rsidRDefault="001C649A" w:rsidP="001C649A">
      <w:pPr>
        <w:pStyle w:val="a3"/>
      </w:pPr>
      <w:r w:rsidRPr="001C649A">
        <w:rPr>
          <w:color w:val="800080"/>
        </w:rPr>
        <w:t>Обучая детей катанию на велосипеде, необходимо воспитывать у них внимание  и дисциплинированность при езде, знакомить с правилами дорожного движения. Важно следить за правильностью посадки на велосипеде и осанкой. Для профилактики нарушений осанки рекомендуется устраивать перерывы в катании, во время которых малышу целесообразно заняться подвижными играми.</w:t>
      </w:r>
    </w:p>
    <w:p w:rsidR="00D80105" w:rsidRPr="001C649A" w:rsidRDefault="001C649A" w:rsidP="001C649A">
      <w:pPr>
        <w:pStyle w:val="a3"/>
      </w:pPr>
      <w:r w:rsidRPr="001C649A">
        <w:rPr>
          <w:color w:val="800080"/>
        </w:rPr>
        <w:t>Детям с нарушениями осанки длительное катание на велосипеде не рекомендуется, равно как и детям с высоким риском сколиоза.</w:t>
      </w:r>
    </w:p>
    <w:sectPr w:rsidR="00D80105" w:rsidRPr="001C649A" w:rsidSect="00D80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savePreviewPicture/>
  <w:compat/>
  <w:rsids>
    <w:rsidRoot w:val="001C649A"/>
    <w:rsid w:val="001C649A"/>
    <w:rsid w:val="00D80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9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C6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6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93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883</Words>
  <Characters>5034</Characters>
  <Application>Microsoft Office Word</Application>
  <DocSecurity>0</DocSecurity>
  <Lines>41</Lines>
  <Paragraphs>11</Paragraphs>
  <ScaleCrop>false</ScaleCrop>
  <Company/>
  <LinksUpToDate>false</LinksUpToDate>
  <CharactersWithSpaces>5906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1</cp:revision>
  <dcterms:created xsi:type="dcterms:W3CDTF">2015-05-17T08:37:00Z</dcterms:created>
  <dcterms:modified xsi:type="dcterms:W3CDTF">2015-05-17T08:38:00Z</dcterms:modified>
</cp:coreProperties>
</file>